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49B8" w14:textId="77777777" w:rsidR="00AA733F" w:rsidRDefault="00AA733F">
      <w:pPr>
        <w:jc w:val="both"/>
        <w:rPr>
          <w:rFonts w:ascii="Times New Roman" w:hAnsi="Times New Roman" w:cs="Times New Roman"/>
          <w:lang w:val="lt-LT"/>
        </w:rPr>
      </w:pPr>
    </w:p>
    <w:p w14:paraId="69B970BB" w14:textId="61D8D2AF" w:rsidR="003E5F99" w:rsidRPr="0077794B" w:rsidRDefault="00B74DC5" w:rsidP="00AA733F">
      <w:pPr>
        <w:pStyle w:val="Antrat1"/>
        <w:rPr>
          <w:lang w:val="lt-LT"/>
        </w:rPr>
      </w:pPr>
      <w:r w:rsidRPr="0077794B">
        <w:rPr>
          <w:lang w:val="lt-LT"/>
        </w:rPr>
        <w:t>Mokymosi scenarijaus šablonas</w:t>
      </w:r>
      <w:r w:rsidR="00AA733F">
        <w:rPr>
          <w:lang w:val="lt-LT"/>
        </w:rPr>
        <w:t xml:space="preserve"> pildymui</w:t>
      </w:r>
      <w:r w:rsidRPr="0077794B">
        <w:rPr>
          <w:lang w:val="lt-LT"/>
        </w:rPr>
        <w:t>:</w:t>
      </w:r>
    </w:p>
    <w:p w14:paraId="0A26AB93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3E5F99" w:rsidRPr="0077794B" w14:paraId="390AF5B2" w14:textId="77777777">
        <w:tc>
          <w:tcPr>
            <w:tcW w:w="2489" w:type="dxa"/>
            <w:shd w:val="clear" w:color="auto" w:fill="auto"/>
          </w:tcPr>
          <w:p w14:paraId="0890E0A0" w14:textId="77777777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390612C6" w14:textId="273ACC6B" w:rsidR="003E5F99" w:rsidRPr="0077794B" w:rsidRDefault="0028583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Anglų kalbos pamoka</w:t>
            </w:r>
          </w:p>
        </w:tc>
      </w:tr>
      <w:tr w:rsidR="003E5F99" w:rsidRPr="0077794B" w14:paraId="57586BF5" w14:textId="77777777">
        <w:tc>
          <w:tcPr>
            <w:tcW w:w="2489" w:type="dxa"/>
            <w:shd w:val="clear" w:color="auto" w:fill="auto"/>
          </w:tcPr>
          <w:p w14:paraId="7480773E" w14:textId="77777777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7F6B6D98" w14:textId="5126EE35" w:rsidR="003E5F99" w:rsidRPr="0077794B" w:rsidRDefault="00EB0D92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Būtasis atliktinis laikas</w:t>
            </w:r>
          </w:p>
        </w:tc>
      </w:tr>
      <w:tr w:rsidR="003E5F99" w:rsidRPr="0077794B" w14:paraId="096E26D4" w14:textId="77777777">
        <w:tc>
          <w:tcPr>
            <w:tcW w:w="2489" w:type="dxa"/>
            <w:shd w:val="clear" w:color="auto" w:fill="auto"/>
          </w:tcPr>
          <w:p w14:paraId="76328D10" w14:textId="77777777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0C5A90B5" w14:textId="14B55BED" w:rsidR="003E5F99" w:rsidRPr="0077794B" w:rsidRDefault="0028583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  <w:r w:rsidR="00EB0D92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klasė</w:t>
            </w:r>
          </w:p>
        </w:tc>
      </w:tr>
      <w:tr w:rsidR="003E5F99" w:rsidRPr="0077794B" w14:paraId="7CCA0D7B" w14:textId="77777777">
        <w:tc>
          <w:tcPr>
            <w:tcW w:w="2489" w:type="dxa"/>
            <w:shd w:val="clear" w:color="auto" w:fill="auto"/>
          </w:tcPr>
          <w:p w14:paraId="61D459E5" w14:textId="77777777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2A899FF4" w14:textId="0FE73D4E" w:rsidR="003E5F99" w:rsidRPr="0077794B" w:rsidRDefault="00EB0D92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min.</w:t>
            </w:r>
          </w:p>
        </w:tc>
      </w:tr>
      <w:tr w:rsidR="003E5F99" w:rsidRPr="0077794B" w14:paraId="79C2505D" w14:textId="77777777">
        <w:tc>
          <w:tcPr>
            <w:tcW w:w="2489" w:type="dxa"/>
            <w:shd w:val="clear" w:color="auto" w:fill="auto"/>
          </w:tcPr>
          <w:p w14:paraId="6E743093" w14:textId="373D1DA6" w:rsidR="003E5F99" w:rsidRPr="0077794B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7A787235" w14:textId="1A673AEE" w:rsidR="003E5F99" w:rsidRPr="0077794B" w:rsidRDefault="00EB0D92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Naudodamiesi pateikta teorine medžiaga, nagrinėdami pavyzdžius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video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medžiagoje pateiktą informaciją, pasikartos būtojo atliktinio laiko bruožus, išmoks jo taikymo ypatybes ir jas pritaikys atlikdami gramatines užduotis.</w:t>
            </w:r>
          </w:p>
        </w:tc>
      </w:tr>
      <w:tr w:rsidR="003E5F99" w:rsidRPr="0077794B" w14:paraId="720658A2" w14:textId="77777777">
        <w:tc>
          <w:tcPr>
            <w:tcW w:w="2489" w:type="dxa"/>
            <w:shd w:val="clear" w:color="auto" w:fill="auto"/>
          </w:tcPr>
          <w:p w14:paraId="2E91FC64" w14:textId="77777777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318C64DE" w14:textId="1B81B867" w:rsidR="003E5F99" w:rsidRPr="0077794B" w:rsidRDefault="00EB0D92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Aiškinimas, pavyzdžių analizė, darbas porose, praktinis darbas (porose).</w:t>
            </w:r>
          </w:p>
        </w:tc>
      </w:tr>
      <w:tr w:rsidR="003E5F99" w:rsidRPr="0077794B" w14:paraId="60F0EA08" w14:textId="77777777">
        <w:tc>
          <w:tcPr>
            <w:tcW w:w="2489" w:type="dxa"/>
            <w:shd w:val="clear" w:color="auto" w:fill="auto"/>
          </w:tcPr>
          <w:p w14:paraId="788343B2" w14:textId="77777777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5EC905D0" w14:textId="62814658" w:rsidR="003E5F99" w:rsidRPr="0077794B" w:rsidRDefault="003E5F9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 w14:paraId="4D60F8BC" w14:textId="77777777">
        <w:tc>
          <w:tcPr>
            <w:tcW w:w="2489" w:type="dxa"/>
            <w:shd w:val="clear" w:color="auto" w:fill="auto"/>
          </w:tcPr>
          <w:p w14:paraId="154F1D36" w14:textId="1C9A5AF9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17204E1A" w14:textId="4B462032" w:rsidR="003E5F99" w:rsidRPr="0077794B" w:rsidRDefault="00EB0D92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Vadovėlis, netaisyklingųjų veiksmažodžių lentelė, pratybų sąsiuvinis.</w:t>
            </w:r>
          </w:p>
        </w:tc>
      </w:tr>
      <w:tr w:rsidR="003E5F99" w:rsidRPr="0077794B" w14:paraId="404B50C6" w14:textId="77777777">
        <w:tc>
          <w:tcPr>
            <w:tcW w:w="2489" w:type="dxa"/>
            <w:shd w:val="clear" w:color="auto" w:fill="auto"/>
          </w:tcPr>
          <w:p w14:paraId="1C333478" w14:textId="77777777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73708FD8" w14:textId="00382401" w:rsidR="003E5F99" w:rsidRPr="0077794B" w:rsidRDefault="00EB0D92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Žinoti būtojo atliktinio laiko sudarymą.</w:t>
            </w:r>
          </w:p>
        </w:tc>
      </w:tr>
      <w:tr w:rsidR="003E5F99" w:rsidRPr="0077794B" w14:paraId="16EADB6B" w14:textId="77777777">
        <w:tc>
          <w:tcPr>
            <w:tcW w:w="2489" w:type="dxa"/>
            <w:shd w:val="clear" w:color="auto" w:fill="auto"/>
          </w:tcPr>
          <w:p w14:paraId="246686C9" w14:textId="4DDB3905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 xml:space="preserve">Veiklos ir 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vykdymo eiga</w:t>
            </w:r>
          </w:p>
        </w:tc>
        <w:tc>
          <w:tcPr>
            <w:tcW w:w="7083" w:type="dxa"/>
            <w:shd w:val="clear" w:color="auto" w:fill="auto"/>
          </w:tcPr>
          <w:p w14:paraId="4F55E5FD" w14:textId="3BE35C7E" w:rsidR="000172EA" w:rsidRPr="000172EA" w:rsidRDefault="000172EA" w:rsidP="000172EA">
            <w:pPr>
              <w:pStyle w:val="Sraopastraipa"/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0172E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</w:t>
            </w:r>
            <w:r w:rsidRPr="000172EA">
              <w:rPr>
                <w:rFonts w:ascii="Times New Roman" w:hAnsi="Times New Roman" w:cs="Times New Roman"/>
                <w:sz w:val="20"/>
                <w:szCs w:val="20"/>
              </w:rPr>
              <w:t>askelbia</w:t>
            </w:r>
            <w:r w:rsidRPr="000172E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mi</w:t>
            </w:r>
            <w:r w:rsidRPr="000172EA">
              <w:rPr>
                <w:rFonts w:ascii="Times New Roman" w:hAnsi="Times New Roman" w:cs="Times New Roman"/>
                <w:sz w:val="20"/>
                <w:szCs w:val="20"/>
              </w:rPr>
              <w:t xml:space="preserve"> pamokos uždaviniai</w:t>
            </w:r>
            <w:r w:rsidRPr="000172E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</w:p>
          <w:p w14:paraId="1C602B96" w14:textId="3434446A" w:rsidR="000172EA" w:rsidRPr="000172EA" w:rsidRDefault="000172EA" w:rsidP="000172EA">
            <w:pPr>
              <w:pStyle w:val="Sraopastraipa"/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0172E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Būtojo atliktinio laiko formulavimo kartojimas.</w:t>
            </w:r>
          </w:p>
          <w:p w14:paraId="2D650802" w14:textId="239FB60B" w:rsidR="000172EA" w:rsidRPr="000172EA" w:rsidRDefault="000172EA" w:rsidP="000172EA">
            <w:pPr>
              <w:pStyle w:val="Sraopastraipa"/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2E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Video</w:t>
            </w:r>
            <w:proofErr w:type="spellEnd"/>
            <w:r w:rsidRPr="000172E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žiūrėjimas ir aptarimas. Mokinių klausimai.</w:t>
            </w:r>
          </w:p>
          <w:p w14:paraId="0C4D921B" w14:textId="3F67DA83" w:rsidR="003E5F99" w:rsidRPr="000172EA" w:rsidRDefault="000172EA" w:rsidP="000172EA">
            <w:pPr>
              <w:pStyle w:val="Sraopastraipa"/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172E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Mokiniai savarankiškai atlieka gramatines užduotis. Gali naudotis netaisyklingųjų veiksmažodžių lentele, vadovėlyje pateikta teorine medžiaga, pavyzdžiais. A</w:t>
            </w:r>
            <w:r w:rsidRPr="000172EA">
              <w:rPr>
                <w:rFonts w:ascii="Times New Roman" w:hAnsi="Times New Roman" w:cs="Times New Roman"/>
                <w:sz w:val="20"/>
                <w:szCs w:val="20"/>
              </w:rPr>
              <w:t>tlikę</w:t>
            </w:r>
            <w:r w:rsidRPr="000172EA">
              <w:rPr>
                <w:rFonts w:ascii="Times New Roman" w:hAnsi="Times New Roman" w:cs="Times New Roman"/>
                <w:sz w:val="20"/>
                <w:szCs w:val="20"/>
              </w:rPr>
              <w:t xml:space="preserve"> užduotį visi kartu pasitikrina </w:t>
            </w:r>
            <w:r w:rsidRPr="000172E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(su mokytoju).</w:t>
            </w:r>
          </w:p>
        </w:tc>
      </w:tr>
      <w:tr w:rsidR="003E5F99" w:rsidRPr="0077794B" w14:paraId="27530319" w14:textId="77777777">
        <w:tc>
          <w:tcPr>
            <w:tcW w:w="2489" w:type="dxa"/>
            <w:shd w:val="clear" w:color="auto" w:fill="auto"/>
          </w:tcPr>
          <w:p w14:paraId="4AF067E5" w14:textId="3074DCDB" w:rsidR="003E5F99" w:rsidRPr="0077794B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03CE95BC" w14:textId="7B048F9F" w:rsidR="003E5F99" w:rsidRPr="0077794B" w:rsidRDefault="0028583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Formuojamasis vertinimas</w:t>
            </w:r>
          </w:p>
        </w:tc>
      </w:tr>
      <w:tr w:rsidR="003E5F99" w:rsidRPr="0077794B" w14:paraId="44D6A5C1" w14:textId="77777777">
        <w:tc>
          <w:tcPr>
            <w:tcW w:w="2489" w:type="dxa"/>
            <w:shd w:val="clear" w:color="auto" w:fill="auto"/>
          </w:tcPr>
          <w:p w14:paraId="36AA9998" w14:textId="3BD2763E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Pritaikymas</w:t>
            </w:r>
          </w:p>
        </w:tc>
        <w:tc>
          <w:tcPr>
            <w:tcW w:w="7083" w:type="dxa"/>
            <w:shd w:val="clear" w:color="auto" w:fill="auto"/>
          </w:tcPr>
          <w:p w14:paraId="49D328F2" w14:textId="086838D1" w:rsidR="003E5F99" w:rsidRPr="0077794B" w:rsidRDefault="0028583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Atlikdami praktinį darbą, gabesni mokiniai gali dirbti kartu (porose) su silpnesniais mokiniais.</w:t>
            </w:r>
          </w:p>
        </w:tc>
      </w:tr>
      <w:tr w:rsidR="003E5F99" w:rsidRPr="0077794B" w14:paraId="09F04073" w14:textId="77777777">
        <w:tc>
          <w:tcPr>
            <w:tcW w:w="2489" w:type="dxa"/>
            <w:shd w:val="clear" w:color="auto" w:fill="auto"/>
          </w:tcPr>
          <w:p w14:paraId="79A1AEC8" w14:textId="77777777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4ABB2E69" w14:textId="41490D22" w:rsidR="003E5F99" w:rsidRPr="0077794B" w:rsidRDefault="000172E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  <w:tr w:rsidR="003E5F99" w:rsidRPr="0077794B" w14:paraId="3807584C" w14:textId="77777777">
        <w:tc>
          <w:tcPr>
            <w:tcW w:w="2489" w:type="dxa"/>
            <w:shd w:val="clear" w:color="auto" w:fill="auto"/>
          </w:tcPr>
          <w:p w14:paraId="60E52822" w14:textId="77777777" w:rsidR="003E5F99" w:rsidRPr="0077794B" w:rsidRDefault="002614F8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lastRenderedPageBreak/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1AA46B" w14:textId="07FA77A8" w:rsidR="0028583E" w:rsidRPr="0028583E" w:rsidRDefault="0028583E" w:rsidP="000172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hyperlink r:id="rId8" w:history="1">
              <w:r w:rsidRPr="002858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 HAD LEARNED... The Past Perfect Tense | English Grammar Lesson with Pronunciation &amp; Examples (youtube.com)</w:t>
              </w:r>
            </w:hyperlink>
            <w:r w:rsidRPr="0028583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</w:t>
            </w:r>
            <w:proofErr w:type="spellStart"/>
            <w:r w:rsidRPr="0028583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video</w:t>
            </w:r>
            <w:proofErr w:type="spellEnd"/>
            <w:r w:rsidRPr="0028583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)</w:t>
            </w:r>
          </w:p>
          <w:p w14:paraId="52418E92" w14:textId="5832D246" w:rsidR="003E5F99" w:rsidRPr="0028583E" w:rsidRDefault="0028583E" w:rsidP="000172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hyperlink r:id="rId9" w:history="1">
              <w:r w:rsidRPr="002858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Past perfect | LearnEnglish (britishcouncil.org)</w:t>
              </w:r>
            </w:hyperlink>
            <w:r w:rsidRPr="0028583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(papildoma informacija, testai)</w:t>
            </w:r>
          </w:p>
        </w:tc>
      </w:tr>
    </w:tbl>
    <w:p w14:paraId="21779C12" w14:textId="77777777" w:rsidR="003E5F99" w:rsidRPr="0077794B" w:rsidRDefault="003E5F99">
      <w:pPr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sectPr w:rsidR="003E5F99" w:rsidRPr="0077794B">
      <w:headerReference w:type="default" r:id="rId10"/>
      <w:headerReference w:type="first" r:id="rId11"/>
      <w:pgSz w:w="11906" w:h="16838"/>
      <w:pgMar w:top="1440" w:right="1440" w:bottom="1440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1F16E" w14:textId="77777777" w:rsidR="002614F8" w:rsidRDefault="002614F8">
      <w:pPr>
        <w:spacing w:line="240" w:lineRule="auto"/>
      </w:pPr>
      <w:r>
        <w:separator/>
      </w:r>
    </w:p>
  </w:endnote>
  <w:endnote w:type="continuationSeparator" w:id="0">
    <w:p w14:paraId="64C1FE96" w14:textId="77777777" w:rsidR="002614F8" w:rsidRDefault="00261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75342" w14:textId="77777777" w:rsidR="002614F8" w:rsidRDefault="002614F8">
      <w:pPr>
        <w:spacing w:line="240" w:lineRule="auto"/>
      </w:pPr>
      <w:r>
        <w:separator/>
      </w:r>
    </w:p>
  </w:footnote>
  <w:footnote w:type="continuationSeparator" w:id="0">
    <w:p w14:paraId="721AFCB6" w14:textId="77777777" w:rsidR="002614F8" w:rsidRDefault="002614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48B66" w14:textId="77777777" w:rsidR="003E5F99" w:rsidRDefault="002614F8">
    <w:pPr>
      <w:jc w:val="center"/>
    </w:pPr>
    <w:r>
      <w:rPr>
        <w:noProof/>
        <w:lang w:val="lt-LT" w:eastAsia="lt-LT"/>
      </w:rPr>
      <w:drawing>
        <wp:inline distT="0" distB="0" distL="0" distR="0" wp14:anchorId="409AF451" wp14:editId="139BAC5B">
          <wp:extent cx="2477770" cy="304800"/>
          <wp:effectExtent l="0" t="0" r="0" b="0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EDAD" w14:textId="61414C27" w:rsidR="00AA733F" w:rsidRDefault="00AA733F">
    <w:pPr>
      <w:pStyle w:val="Antrats"/>
    </w:pPr>
    <w:r>
      <w:rPr>
        <w:noProof/>
        <w:lang w:val="lt-LT" w:eastAsia="lt-LT"/>
      </w:rPr>
      <w:drawing>
        <wp:inline distT="0" distB="0" distL="0" distR="0" wp14:anchorId="21135F64" wp14:editId="6730966E">
          <wp:extent cx="2477770" cy="304800"/>
          <wp:effectExtent l="0" t="0" r="0" b="0"/>
          <wp:docPr id="225465918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F0428A"/>
    <w:multiLevelType w:val="hybridMultilevel"/>
    <w:tmpl w:val="AE489F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172EA"/>
    <w:rsid w:val="000A517D"/>
    <w:rsid w:val="00224026"/>
    <w:rsid w:val="00234C20"/>
    <w:rsid w:val="002614F8"/>
    <w:rsid w:val="0028583E"/>
    <w:rsid w:val="002B0F32"/>
    <w:rsid w:val="003854FD"/>
    <w:rsid w:val="003E5F99"/>
    <w:rsid w:val="0046371C"/>
    <w:rsid w:val="00481F67"/>
    <w:rsid w:val="00553F51"/>
    <w:rsid w:val="005676BA"/>
    <w:rsid w:val="00587E57"/>
    <w:rsid w:val="005C765A"/>
    <w:rsid w:val="00693075"/>
    <w:rsid w:val="006E39E6"/>
    <w:rsid w:val="0077794B"/>
    <w:rsid w:val="00792C10"/>
    <w:rsid w:val="00886F91"/>
    <w:rsid w:val="00897EA6"/>
    <w:rsid w:val="008A0E09"/>
    <w:rsid w:val="00944CBF"/>
    <w:rsid w:val="009565BC"/>
    <w:rsid w:val="00984223"/>
    <w:rsid w:val="00A943C6"/>
    <w:rsid w:val="00AA733F"/>
    <w:rsid w:val="00AE7605"/>
    <w:rsid w:val="00B74DC5"/>
    <w:rsid w:val="00C84CF1"/>
    <w:rsid w:val="00CD6AF9"/>
    <w:rsid w:val="00D55DEA"/>
    <w:rsid w:val="00E022AD"/>
    <w:rsid w:val="00E47789"/>
    <w:rsid w:val="00E47E8A"/>
    <w:rsid w:val="00E90FA1"/>
    <w:rsid w:val="00EA3134"/>
    <w:rsid w:val="00EB0D92"/>
    <w:rsid w:val="00F16A61"/>
    <w:rsid w:val="00F44DB5"/>
    <w:rsid w:val="00F8289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716"/>
  <w15:docId w15:val="{D2F04278-AB89-4CA0-BB3E-54C375A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Indeksoantrat">
    <w:name w:val="index heading"/>
    <w:basedOn w:val="Heading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j5-KnpdI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english.britishcouncil.org/grammar/b1-b2-grammar/past-perfe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F9D0-D455-4695-8CB9-7AA24C83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Ramunė Laurinavičienė</cp:lastModifiedBy>
  <cp:revision>2</cp:revision>
  <dcterms:created xsi:type="dcterms:W3CDTF">2023-12-22T10:59:00Z</dcterms:created>
  <dcterms:modified xsi:type="dcterms:W3CDTF">2023-12-22T10:59:00Z</dcterms:modified>
  <dc:language>en-US</dc:language>
</cp:coreProperties>
</file>