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399D" w14:textId="77777777" w:rsidR="00B100A9" w:rsidRPr="00AA5C3C" w:rsidRDefault="00B100A9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14:paraId="019ED459" w14:textId="167076DE" w:rsidR="00B100A9" w:rsidRPr="00AA5C3C" w:rsidRDefault="00D9213B" w:rsidP="00B100A9">
      <w:pPr>
        <w:pStyle w:val="Antrat1"/>
        <w:jc w:val="center"/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lt-LT"/>
        </w:rPr>
      </w:pPr>
      <w:r w:rsidRPr="00AA5C3C">
        <w:rPr>
          <w:rFonts w:ascii="Times New Roman" w:hAnsi="Times New Roman" w:cs="Times New Roman"/>
          <w:b/>
          <w:bCs/>
          <w:noProof/>
          <w:color w:val="auto"/>
          <w:sz w:val="24"/>
          <w:szCs w:val="24"/>
          <w:lang w:val="lt-LT"/>
        </w:rPr>
        <w:t>Mokymosi scenarijaus šablonas</w:t>
      </w:r>
    </w:p>
    <w:p w14:paraId="02722F6F" w14:textId="77777777" w:rsidR="00B100A9" w:rsidRPr="00AA5C3C" w:rsidRDefault="00B100A9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AA5C3C" w14:paraId="0D3E13DD" w14:textId="77777777" w:rsidTr="00AA5C3C">
        <w:trPr>
          <w:trHeight w:val="589"/>
        </w:trPr>
        <w:tc>
          <w:tcPr>
            <w:tcW w:w="2489" w:type="dxa"/>
            <w:shd w:val="clear" w:color="auto" w:fill="auto"/>
          </w:tcPr>
          <w:p w14:paraId="202FD163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1697A77D" w:rsidR="00D9213B" w:rsidRPr="00AA5C3C" w:rsidRDefault="00C9365D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hAnsi="Times New Roman" w:cs="Times New Roman"/>
                <w:noProof/>
                <w:sz w:val="24"/>
                <w:szCs w:val="24"/>
                <w:lang w:val="lt-LT"/>
              </w:rPr>
              <w:t>Matematikos p</w:t>
            </w:r>
            <w:r w:rsidR="007B2EA8" w:rsidRPr="00AA5C3C">
              <w:rPr>
                <w:rFonts w:ascii="Times New Roman" w:hAnsi="Times New Roman" w:cs="Times New Roman"/>
                <w:noProof/>
                <w:sz w:val="24"/>
                <w:szCs w:val="24"/>
                <w:lang w:val="lt-LT"/>
              </w:rPr>
              <w:t xml:space="preserve">amoka </w:t>
            </w:r>
          </w:p>
        </w:tc>
      </w:tr>
      <w:tr w:rsidR="00D9213B" w:rsidRPr="00AA5C3C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76A2621F" w:rsidR="00D9213B" w:rsidRPr="00AA5C3C" w:rsidRDefault="00B46836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Laiko matai (para, valandos). Dienotvarkė</w:t>
            </w:r>
          </w:p>
        </w:tc>
      </w:tr>
      <w:tr w:rsidR="00D9213B" w:rsidRPr="00AA5C3C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4E5E81AB" w:rsidR="00D9213B" w:rsidRPr="00AA5C3C" w:rsidRDefault="00E01F52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5 specialioji klasė</w:t>
            </w:r>
          </w:p>
        </w:tc>
      </w:tr>
      <w:tr w:rsidR="00D9213B" w:rsidRPr="00AA5C3C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6A139913" w:rsidR="00D9213B" w:rsidRPr="00AA5C3C" w:rsidRDefault="007B2EA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40 min.</w:t>
            </w:r>
          </w:p>
        </w:tc>
      </w:tr>
      <w:tr w:rsidR="00D9213B" w:rsidRPr="00AA5C3C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1944B6D0" w:rsidR="00D9213B" w:rsidRPr="00AA5C3C" w:rsidRDefault="007B2EA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 xml:space="preserve">Padedant mokytojai mokiniai, dirbdami individualiai, naudodamiesi įgytomis žiniomis, aptars, sukurs savo dienotvatkę ir apskaičiuos paros valandas. </w:t>
            </w:r>
          </w:p>
        </w:tc>
      </w:tr>
      <w:tr w:rsidR="00D9213B" w:rsidRPr="00AA5C3C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5237BDE1" w:rsidR="00D9213B" w:rsidRPr="00AA5C3C" w:rsidRDefault="0063291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Aiškinamasis pokalbis, informacija (vaizdinės priemonės), praktika (mokinių veikla su įgytomis žiniomis), kūryba (pažinimo aktyvumas ir savarankiškumas).</w:t>
            </w:r>
          </w:p>
        </w:tc>
      </w:tr>
      <w:tr w:rsidR="00D9213B" w:rsidRPr="00AA5C3C" w14:paraId="2C94CD22" w14:textId="77777777" w:rsidTr="00AA5C3C">
        <w:trPr>
          <w:trHeight w:val="1081"/>
        </w:trPr>
        <w:tc>
          <w:tcPr>
            <w:tcW w:w="2489" w:type="dxa"/>
            <w:shd w:val="clear" w:color="auto" w:fill="auto"/>
          </w:tcPr>
          <w:p w14:paraId="14B398CD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2FFC2637" w:rsidR="00D9213B" w:rsidRPr="00AA5C3C" w:rsidRDefault="00F93DFA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Įvadas apie dienotvarkę, pakartojant paros dalis (rytas, diena, vakaras, naktis). Dienotvarkės pavyzdžio aptarimas. Savarankiškas darbas: sukurti savo dienotvarkę. Refleksija: darbų aptarimas, įvertinimas.</w:t>
            </w:r>
          </w:p>
        </w:tc>
      </w:tr>
      <w:tr w:rsidR="00D9213B" w:rsidRPr="00AA5C3C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2F1F0329" w:rsidR="00D9213B" w:rsidRPr="00AA5C3C" w:rsidRDefault="00304E0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 xml:space="preserve">Paruoštas plakatas ,,Mokinio dienotvarkė”. </w:t>
            </w:r>
            <w:r w:rsidR="005124A5"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Popieriaus lapai, spalvoti pieštukai/flomasteriai.</w:t>
            </w:r>
          </w:p>
        </w:tc>
      </w:tr>
      <w:tr w:rsidR="00D9213B" w:rsidRPr="00AA5C3C" w14:paraId="764402E0" w14:textId="77777777" w:rsidTr="00AA5C3C">
        <w:trPr>
          <w:trHeight w:val="704"/>
        </w:trPr>
        <w:tc>
          <w:tcPr>
            <w:tcW w:w="2489" w:type="dxa"/>
            <w:shd w:val="clear" w:color="auto" w:fill="auto"/>
          </w:tcPr>
          <w:p w14:paraId="1D02F3C3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2E6AA294" w:rsidR="00D9213B" w:rsidRPr="00AA5C3C" w:rsidRDefault="005124A5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 xml:space="preserve">Pažinti </w:t>
            </w:r>
            <w:r w:rsidR="00304E0F"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 xml:space="preserve">laikrodį </w:t>
            </w: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valand</w:t>
            </w:r>
            <w:r w:rsidR="00304E0F"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ų tikslumu</w:t>
            </w: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 xml:space="preserve">, </w:t>
            </w:r>
            <w:r w:rsidR="00673B2F"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žino</w:t>
            </w: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ti paros dalis.</w:t>
            </w:r>
          </w:p>
        </w:tc>
      </w:tr>
      <w:tr w:rsidR="00D9213B" w:rsidRPr="00AA5C3C" w14:paraId="32F5D7C8" w14:textId="77777777" w:rsidTr="00AA5C3C">
        <w:trPr>
          <w:trHeight w:val="959"/>
        </w:trPr>
        <w:tc>
          <w:tcPr>
            <w:tcW w:w="2489" w:type="dxa"/>
            <w:shd w:val="clear" w:color="auto" w:fill="auto"/>
          </w:tcPr>
          <w:p w14:paraId="2A2F4D27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73AF9BB8" w14:textId="5127CA96" w:rsidR="00D9213B" w:rsidRPr="00AA5C3C" w:rsidRDefault="003B3BE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Pokalbis apie dienotvarkę. Paros dalių</w:t>
            </w:r>
            <w:r w:rsidR="00304E0F"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, valandų</w:t>
            </w: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 xml:space="preserve"> aptarimas pagal </w:t>
            </w:r>
            <w:r w:rsidR="00304E0F"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 xml:space="preserve">paruoštą </w:t>
            </w: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pavyzdį</w:t>
            </w:r>
            <w:r w:rsidR="00304E0F"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. Savarankiškas darbas: sukurti savo dienotvarkę ant popieriaus lapo</w:t>
            </w:r>
            <w:r w:rsidR="00004CB8"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, surašant ir sudedant veiklos valandas paroje (24 h)</w:t>
            </w:r>
            <w:r w:rsidR="00304E0F"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 xml:space="preserve">. Atliktų darbų pristatymas, aptarimas, įvertinimas. </w:t>
            </w:r>
          </w:p>
        </w:tc>
      </w:tr>
      <w:tr w:rsidR="00D9213B" w:rsidRPr="00AA5C3C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4EC6814D" w:rsidR="0023604B" w:rsidRPr="00AA5C3C" w:rsidRDefault="0023604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 xml:space="preserve">Šviesoforo metodas                                                                                                             </w:t>
            </w:r>
          </w:p>
        </w:tc>
      </w:tr>
      <w:tr w:rsidR="00D9213B" w:rsidRPr="00AA5C3C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lastRenderedPageBreak/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3EAD199B" w:rsidR="00D9213B" w:rsidRPr="00AA5C3C" w:rsidRDefault="00AA5C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Mokinio dienotvarkėje surašyti ir suskaičiuoti paros veiklas valandų ir minučių tikslumu.</w:t>
            </w:r>
          </w:p>
        </w:tc>
      </w:tr>
      <w:tr w:rsidR="00D9213B" w:rsidRPr="00AA5C3C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21F14DAE" w:rsidR="00D9213B" w:rsidRPr="00AA5C3C" w:rsidRDefault="00AA5C3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Paruošti padalijamąją medžiagą: kortelės su veiklomis ir valandomis paroje.</w:t>
            </w:r>
          </w:p>
        </w:tc>
      </w:tr>
      <w:tr w:rsidR="00D9213B" w:rsidRPr="00AA5C3C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AA5C3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3650BDB6" w:rsidR="00D9213B" w:rsidRPr="00AA5C3C" w:rsidRDefault="003B3BE4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</w:pPr>
            <w:r w:rsidRPr="00AA5C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t-LT"/>
              </w:rPr>
              <w:t>Google – mokinio dienotvarkės pavyzdžiai</w:t>
            </w:r>
          </w:p>
        </w:tc>
      </w:tr>
    </w:tbl>
    <w:p w14:paraId="3FE985CA" w14:textId="77777777" w:rsidR="00E93005" w:rsidRPr="00AA5C3C" w:rsidRDefault="00E93005">
      <w:pPr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sectPr w:rsidR="00E93005" w:rsidRPr="00AA5C3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EC0E" w14:textId="77777777" w:rsidR="00FC2025" w:rsidRDefault="00FC2025" w:rsidP="00B100A9">
      <w:pPr>
        <w:spacing w:line="240" w:lineRule="auto"/>
      </w:pPr>
      <w:r>
        <w:separator/>
      </w:r>
    </w:p>
  </w:endnote>
  <w:endnote w:type="continuationSeparator" w:id="0">
    <w:p w14:paraId="27E4457E" w14:textId="77777777" w:rsidR="00FC2025" w:rsidRDefault="00FC2025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72285" w14:textId="77777777" w:rsidR="00FC2025" w:rsidRDefault="00FC2025" w:rsidP="00B100A9">
      <w:pPr>
        <w:spacing w:line="240" w:lineRule="auto"/>
      </w:pPr>
      <w:r>
        <w:separator/>
      </w:r>
    </w:p>
  </w:footnote>
  <w:footnote w:type="continuationSeparator" w:id="0">
    <w:p w14:paraId="092FA696" w14:textId="77777777" w:rsidR="00FC2025" w:rsidRDefault="00FC2025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004CB8"/>
    <w:rsid w:val="000C0E50"/>
    <w:rsid w:val="0023604B"/>
    <w:rsid w:val="002A57E9"/>
    <w:rsid w:val="00304E0F"/>
    <w:rsid w:val="003B3BE4"/>
    <w:rsid w:val="003D0C65"/>
    <w:rsid w:val="005124A5"/>
    <w:rsid w:val="00632918"/>
    <w:rsid w:val="00673B2F"/>
    <w:rsid w:val="007B2EA8"/>
    <w:rsid w:val="00AA5C3C"/>
    <w:rsid w:val="00AA6E5C"/>
    <w:rsid w:val="00B100A9"/>
    <w:rsid w:val="00B46836"/>
    <w:rsid w:val="00BD2E85"/>
    <w:rsid w:val="00C9365D"/>
    <w:rsid w:val="00D9213B"/>
    <w:rsid w:val="00E01F52"/>
    <w:rsid w:val="00E93005"/>
    <w:rsid w:val="00F93DFA"/>
    <w:rsid w:val="00FB01DA"/>
    <w:rsid w:val="00F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Danutė Rašimienė</cp:lastModifiedBy>
  <cp:revision>13</cp:revision>
  <dcterms:created xsi:type="dcterms:W3CDTF">2023-10-18T06:11:00Z</dcterms:created>
  <dcterms:modified xsi:type="dcterms:W3CDTF">2023-11-25T09:59:00Z</dcterms:modified>
</cp:coreProperties>
</file>